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01A" w:rsidRPr="00E36B42" w:rsidRDefault="0028231D" w:rsidP="00C51634">
      <w:pPr>
        <w:autoSpaceDE w:val="0"/>
        <w:autoSpaceDN w:val="0"/>
        <w:adjustRightInd w:val="0"/>
        <w:jc w:val="center"/>
        <w:rPr>
          <w:rFonts w:asciiTheme="minorHAnsi" w:hAnsiTheme="minorHAnsi" w:cstheme="minorHAnsi"/>
          <w:b/>
          <w:bCs/>
          <w:color w:val="231F20"/>
          <w:sz w:val="32"/>
          <w:szCs w:val="32"/>
        </w:rPr>
      </w:pPr>
      <w:r w:rsidRPr="00E36B42">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4690745</wp:posOffset>
            </wp:positionH>
            <wp:positionV relativeFrom="paragraph">
              <wp:posOffset>-209550</wp:posOffset>
            </wp:positionV>
            <wp:extent cx="1268095"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68095" cy="933450"/>
                    </a:xfrm>
                    <a:prstGeom prst="rect">
                      <a:avLst/>
                    </a:prstGeom>
                    <a:noFill/>
                  </pic:spPr>
                </pic:pic>
              </a:graphicData>
            </a:graphic>
          </wp:anchor>
        </w:drawing>
      </w:r>
      <w:r w:rsidR="000C39B7" w:rsidRPr="00E36B42">
        <w:rPr>
          <w:rFonts w:asciiTheme="minorHAnsi" w:hAnsiTheme="minorHAnsi" w:cstheme="minorHAnsi"/>
          <w:b/>
          <w:bCs/>
          <w:color w:val="231F20"/>
          <w:sz w:val="36"/>
          <w:szCs w:val="36"/>
        </w:rPr>
        <w:t xml:space="preserve">FIREFIGHTER </w:t>
      </w:r>
      <w:r w:rsidR="00261548" w:rsidRPr="00E36B42">
        <w:rPr>
          <w:rFonts w:asciiTheme="minorHAnsi" w:hAnsiTheme="minorHAnsi" w:cstheme="minorHAnsi"/>
          <w:b/>
          <w:bCs/>
          <w:color w:val="231F20"/>
          <w:sz w:val="36"/>
          <w:szCs w:val="36"/>
        </w:rPr>
        <w:t>INTERMEDIATE</w:t>
      </w:r>
      <w:r w:rsidR="00A81BAC" w:rsidRPr="00E36B42">
        <w:rPr>
          <w:rFonts w:asciiTheme="minorHAnsi" w:hAnsiTheme="minorHAnsi" w:cstheme="minorHAnsi"/>
          <w:b/>
          <w:bCs/>
          <w:color w:val="231F20"/>
          <w:sz w:val="32"/>
          <w:szCs w:val="32"/>
        </w:rPr>
        <w:t xml:space="preserve"> </w:t>
      </w:r>
    </w:p>
    <w:p w:rsidR="0060101A" w:rsidRPr="00E36B42" w:rsidRDefault="0060101A" w:rsidP="00C51634">
      <w:pPr>
        <w:autoSpaceDE w:val="0"/>
        <w:autoSpaceDN w:val="0"/>
        <w:adjustRightInd w:val="0"/>
        <w:jc w:val="center"/>
        <w:rPr>
          <w:rFonts w:asciiTheme="minorHAnsi" w:hAnsiTheme="minorHAnsi" w:cstheme="minorHAnsi"/>
          <w:bCs/>
          <w:i/>
          <w:color w:val="231F20"/>
        </w:rPr>
      </w:pPr>
      <w:r w:rsidRPr="00E36B42">
        <w:rPr>
          <w:rFonts w:asciiTheme="minorHAnsi" w:hAnsiTheme="minorHAnsi" w:cstheme="minorHAnsi"/>
          <w:bCs/>
          <w:i/>
          <w:color w:val="231F20"/>
        </w:rPr>
        <w:t>No National Contest</w:t>
      </w:r>
    </w:p>
    <w:p w:rsidR="00E36B42" w:rsidRPr="00E36B42" w:rsidRDefault="00E36B42" w:rsidP="00A81BAC">
      <w:pPr>
        <w:widowControl w:val="0"/>
        <w:autoSpaceDE w:val="0"/>
        <w:autoSpaceDN w:val="0"/>
        <w:adjustRightInd w:val="0"/>
        <w:rPr>
          <w:rFonts w:asciiTheme="minorHAnsi" w:hAnsiTheme="minorHAnsi" w:cstheme="minorHAnsi"/>
          <w:b/>
          <w:bCs/>
          <w:color w:val="231F20"/>
          <w:sz w:val="32"/>
          <w:szCs w:val="32"/>
        </w:rPr>
      </w:pPr>
    </w:p>
    <w:p w:rsidR="000C39B7" w:rsidRPr="00E36B42" w:rsidRDefault="00A81BAC" w:rsidP="00A81BAC">
      <w:pPr>
        <w:widowControl w:val="0"/>
        <w:autoSpaceDE w:val="0"/>
        <w:autoSpaceDN w:val="0"/>
        <w:adjustRightInd w:val="0"/>
        <w:rPr>
          <w:rFonts w:asciiTheme="minorHAnsi" w:hAnsiTheme="minorHAnsi" w:cstheme="minorHAnsi"/>
          <w:b/>
          <w:bCs/>
          <w:color w:val="231F20"/>
        </w:rPr>
      </w:pPr>
      <w:r w:rsidRPr="00E36B42">
        <w:rPr>
          <w:rFonts w:asciiTheme="minorHAnsi" w:hAnsiTheme="minorHAnsi" w:cstheme="minorHAnsi"/>
          <w:b/>
          <w:bCs/>
          <w:color w:val="231F20"/>
          <w:sz w:val="32"/>
          <w:szCs w:val="32"/>
        </w:rPr>
        <w:t>P</w:t>
      </w:r>
      <w:r w:rsidRPr="00E36B42">
        <w:rPr>
          <w:rFonts w:asciiTheme="minorHAnsi" w:hAnsiTheme="minorHAnsi" w:cstheme="minorHAnsi"/>
          <w:b/>
          <w:bCs/>
          <w:color w:val="231F20"/>
        </w:rPr>
        <w:t>URPOSE</w:t>
      </w:r>
    </w:p>
    <w:p w:rsidR="00A81BAC" w:rsidRPr="00E36B42" w:rsidRDefault="000C39B7" w:rsidP="00A81BAC">
      <w:pPr>
        <w:widowControl w:val="0"/>
        <w:autoSpaceDE w:val="0"/>
        <w:autoSpaceDN w:val="0"/>
        <w:adjustRightInd w:val="0"/>
        <w:rPr>
          <w:rFonts w:asciiTheme="minorHAnsi" w:hAnsiTheme="minorHAnsi" w:cstheme="minorHAnsi"/>
          <w:color w:val="231F20"/>
        </w:rPr>
      </w:pPr>
      <w:r w:rsidRPr="00E36B42">
        <w:rPr>
          <w:rFonts w:asciiTheme="minorHAnsi" w:hAnsiTheme="minorHAnsi" w:cstheme="minorHAnsi"/>
          <w:color w:val="231F20"/>
        </w:rPr>
        <w:t xml:space="preserve">To evaluate each contestant’s </w:t>
      </w:r>
      <w:r w:rsidR="00A06363" w:rsidRPr="00E36B42">
        <w:rPr>
          <w:rFonts w:asciiTheme="minorHAnsi" w:hAnsiTheme="minorHAnsi" w:cstheme="minorHAnsi"/>
          <w:color w:val="231F20"/>
        </w:rPr>
        <w:t>entry-level</w:t>
      </w:r>
      <w:r w:rsidRPr="00E36B42">
        <w:rPr>
          <w:rFonts w:asciiTheme="minorHAnsi" w:hAnsiTheme="minorHAnsi" w:cstheme="minorHAnsi"/>
          <w:color w:val="231F20"/>
        </w:rPr>
        <w:t xml:space="preserve"> preparation for employment and to recognize outstanding students for excellence and professionalism in the field of firefighting.</w:t>
      </w:r>
    </w:p>
    <w:p w:rsidR="00CE556C" w:rsidRPr="00E36B42" w:rsidRDefault="00CE556C" w:rsidP="00A81BAC">
      <w:pPr>
        <w:widowControl w:val="0"/>
        <w:autoSpaceDE w:val="0"/>
        <w:autoSpaceDN w:val="0"/>
        <w:adjustRightInd w:val="0"/>
        <w:rPr>
          <w:rFonts w:asciiTheme="minorHAnsi" w:hAnsiTheme="minorHAnsi" w:cstheme="minorHAnsi"/>
          <w:color w:val="231F20"/>
        </w:rPr>
      </w:pPr>
    </w:p>
    <w:p w:rsidR="00CE556C" w:rsidRPr="00E36B42" w:rsidRDefault="00CE556C" w:rsidP="00CE556C">
      <w:pPr>
        <w:widowControl w:val="0"/>
        <w:autoSpaceDE w:val="0"/>
        <w:autoSpaceDN w:val="0"/>
        <w:adjustRightInd w:val="0"/>
        <w:rPr>
          <w:rFonts w:asciiTheme="minorHAnsi" w:hAnsiTheme="minorHAnsi" w:cstheme="minorHAnsi"/>
          <w:sz w:val="20"/>
          <w:szCs w:val="20"/>
        </w:rPr>
      </w:pPr>
      <w:r w:rsidRPr="00E36B42">
        <w:rPr>
          <w:rFonts w:asciiTheme="minorHAnsi" w:hAnsiTheme="minorHAnsi" w:cstheme="minorHAnsi"/>
          <w:b/>
          <w:bCs/>
          <w:color w:val="231F20"/>
          <w:sz w:val="32"/>
          <w:szCs w:val="32"/>
        </w:rPr>
        <w:t>E</w:t>
      </w:r>
      <w:r w:rsidRPr="00E36B42">
        <w:rPr>
          <w:rFonts w:asciiTheme="minorHAnsi" w:hAnsiTheme="minorHAnsi" w:cstheme="minorHAnsi"/>
          <w:b/>
          <w:bCs/>
          <w:color w:val="231F20"/>
        </w:rPr>
        <w:t>LIGIBILITY</w:t>
      </w:r>
    </w:p>
    <w:p w:rsidR="00A06363" w:rsidRPr="00E36B42" w:rsidRDefault="00CE556C" w:rsidP="00A81BAC">
      <w:pPr>
        <w:widowControl w:val="0"/>
        <w:autoSpaceDE w:val="0"/>
        <w:autoSpaceDN w:val="0"/>
        <w:adjustRightInd w:val="0"/>
        <w:rPr>
          <w:rFonts w:asciiTheme="minorHAnsi" w:hAnsiTheme="minorHAnsi" w:cstheme="minorHAnsi"/>
          <w:color w:val="231F20"/>
        </w:rPr>
      </w:pPr>
      <w:r w:rsidRPr="00E36B42">
        <w:rPr>
          <w:rFonts w:asciiTheme="minorHAnsi" w:hAnsiTheme="minorHAnsi" w:cstheme="minorHAnsi"/>
          <w:color w:val="231F20"/>
        </w:rPr>
        <w:t xml:space="preserve">Open to active SkillsUSA members in Firefighting </w:t>
      </w:r>
      <w:r w:rsidR="00A06363" w:rsidRPr="00E36B42">
        <w:rPr>
          <w:rFonts w:asciiTheme="minorHAnsi" w:hAnsiTheme="minorHAnsi" w:cstheme="minorHAnsi"/>
          <w:color w:val="231F20"/>
        </w:rPr>
        <w:t xml:space="preserve">training </w:t>
      </w:r>
      <w:r w:rsidRPr="00E36B42">
        <w:rPr>
          <w:rFonts w:asciiTheme="minorHAnsi" w:hAnsiTheme="minorHAnsi" w:cstheme="minorHAnsi"/>
          <w:color w:val="231F20"/>
        </w:rPr>
        <w:t xml:space="preserve">programs.  </w:t>
      </w:r>
    </w:p>
    <w:p w:rsidR="00A81BAC" w:rsidRPr="00E36B42" w:rsidRDefault="00A81BAC" w:rsidP="00A81BAC">
      <w:pPr>
        <w:widowControl w:val="0"/>
        <w:autoSpaceDE w:val="0"/>
        <w:autoSpaceDN w:val="0"/>
        <w:adjustRightInd w:val="0"/>
        <w:rPr>
          <w:rFonts w:asciiTheme="minorHAnsi" w:hAnsiTheme="minorHAnsi" w:cstheme="minorHAnsi"/>
          <w:color w:val="231F20"/>
        </w:rPr>
      </w:pPr>
    </w:p>
    <w:p w:rsidR="000C39B7" w:rsidRPr="00E36B42" w:rsidRDefault="00A81BAC" w:rsidP="00A81BAC">
      <w:pPr>
        <w:widowControl w:val="0"/>
        <w:autoSpaceDE w:val="0"/>
        <w:autoSpaceDN w:val="0"/>
        <w:adjustRightInd w:val="0"/>
        <w:rPr>
          <w:rFonts w:asciiTheme="minorHAnsi" w:hAnsiTheme="minorHAnsi" w:cstheme="minorHAnsi"/>
          <w:b/>
          <w:bCs/>
          <w:color w:val="231F20"/>
        </w:rPr>
      </w:pPr>
      <w:r w:rsidRPr="00E36B42">
        <w:rPr>
          <w:rFonts w:asciiTheme="minorHAnsi" w:hAnsiTheme="minorHAnsi" w:cstheme="minorHAnsi"/>
          <w:b/>
          <w:bCs/>
          <w:color w:val="231F20"/>
          <w:sz w:val="32"/>
          <w:szCs w:val="32"/>
        </w:rPr>
        <w:t>C</w:t>
      </w:r>
      <w:r w:rsidRPr="00E36B42">
        <w:rPr>
          <w:rFonts w:asciiTheme="minorHAnsi" w:hAnsiTheme="minorHAnsi" w:cstheme="minorHAnsi"/>
          <w:b/>
          <w:bCs/>
          <w:color w:val="231F20"/>
        </w:rPr>
        <w:t xml:space="preserve">LOTHING </w:t>
      </w:r>
      <w:r w:rsidRPr="00E36B42">
        <w:rPr>
          <w:rFonts w:asciiTheme="minorHAnsi" w:hAnsiTheme="minorHAnsi" w:cstheme="minorHAnsi"/>
          <w:b/>
          <w:bCs/>
          <w:color w:val="231F20"/>
          <w:sz w:val="32"/>
          <w:szCs w:val="32"/>
        </w:rPr>
        <w:t>R</w:t>
      </w:r>
      <w:r w:rsidRPr="00E36B42">
        <w:rPr>
          <w:rFonts w:asciiTheme="minorHAnsi" w:hAnsiTheme="minorHAnsi" w:cstheme="minorHAnsi"/>
          <w:b/>
          <w:bCs/>
          <w:color w:val="231F20"/>
        </w:rPr>
        <w:t>EQUIREMENT</w:t>
      </w:r>
    </w:p>
    <w:p w:rsidR="000C39B7" w:rsidRPr="00E36B42" w:rsidRDefault="009F5352" w:rsidP="000C39B7">
      <w:pPr>
        <w:widowControl w:val="0"/>
        <w:autoSpaceDE w:val="0"/>
        <w:autoSpaceDN w:val="0"/>
        <w:adjustRightInd w:val="0"/>
        <w:rPr>
          <w:rFonts w:asciiTheme="minorHAnsi" w:hAnsiTheme="minorHAnsi" w:cstheme="minorHAnsi"/>
          <w:color w:val="231F20"/>
        </w:rPr>
      </w:pPr>
      <w:r w:rsidRPr="00E36B42">
        <w:rPr>
          <w:rFonts w:asciiTheme="minorHAnsi" w:hAnsiTheme="minorHAnsi" w:cstheme="minorHAnsi"/>
          <w:color w:val="231F20"/>
        </w:rPr>
        <w:t>L</w:t>
      </w:r>
      <w:r w:rsidR="000C39B7" w:rsidRPr="00E36B42">
        <w:rPr>
          <w:rFonts w:asciiTheme="minorHAnsi" w:hAnsiTheme="minorHAnsi" w:cstheme="minorHAnsi"/>
          <w:color w:val="231F20"/>
        </w:rPr>
        <w:t>ight blue work shirt and navy pants, black leather work shoes.  These regulations refer to clothing items that are pictured and described at:  www.skillsusastore.org. If you have questions about clothing or other logo items, call 919-</w:t>
      </w:r>
      <w:r w:rsidR="008B4F8D" w:rsidRPr="00E36B42">
        <w:rPr>
          <w:rFonts w:asciiTheme="minorHAnsi" w:hAnsiTheme="minorHAnsi" w:cstheme="minorHAnsi"/>
          <w:color w:val="231F20"/>
        </w:rPr>
        <w:t>675-1241</w:t>
      </w:r>
      <w:r w:rsidR="000C39B7" w:rsidRPr="00E36B42">
        <w:rPr>
          <w:rFonts w:asciiTheme="minorHAnsi" w:hAnsiTheme="minorHAnsi" w:cstheme="minorHAnsi"/>
          <w:color w:val="231F20"/>
        </w:rPr>
        <w:t>.</w:t>
      </w:r>
    </w:p>
    <w:p w:rsidR="00A81BAC" w:rsidRPr="00E36B42" w:rsidRDefault="000C39B7" w:rsidP="000C39B7">
      <w:pPr>
        <w:widowControl w:val="0"/>
        <w:autoSpaceDE w:val="0"/>
        <w:autoSpaceDN w:val="0"/>
        <w:adjustRightInd w:val="0"/>
        <w:rPr>
          <w:rFonts w:asciiTheme="minorHAnsi" w:hAnsiTheme="minorHAnsi" w:cstheme="minorHAnsi"/>
          <w:color w:val="231F20"/>
        </w:rPr>
      </w:pPr>
      <w:r w:rsidRPr="00E36B42">
        <w:rPr>
          <w:rFonts w:asciiTheme="minorHAnsi" w:hAnsiTheme="minorHAnsi" w:cstheme="minorHAnsi"/>
          <w:color w:val="231F20"/>
        </w:rPr>
        <w:t>Contestants must wear their official contest clothing to the contest orientation.</w:t>
      </w:r>
    </w:p>
    <w:p w:rsidR="00A81BAC" w:rsidRPr="00E36B42" w:rsidRDefault="00A81BAC" w:rsidP="00A81BAC">
      <w:pPr>
        <w:widowControl w:val="0"/>
        <w:autoSpaceDE w:val="0"/>
        <w:autoSpaceDN w:val="0"/>
        <w:adjustRightInd w:val="0"/>
        <w:rPr>
          <w:rFonts w:asciiTheme="minorHAnsi" w:hAnsiTheme="minorHAnsi" w:cstheme="minorHAnsi"/>
          <w:color w:val="231F20"/>
        </w:rPr>
      </w:pPr>
    </w:p>
    <w:p w:rsidR="00A81BAC" w:rsidRPr="00E36B42" w:rsidRDefault="00A81BAC" w:rsidP="00A81BAC">
      <w:pPr>
        <w:widowControl w:val="0"/>
        <w:autoSpaceDE w:val="0"/>
        <w:autoSpaceDN w:val="0"/>
        <w:adjustRightInd w:val="0"/>
        <w:rPr>
          <w:rFonts w:asciiTheme="minorHAnsi" w:hAnsiTheme="minorHAnsi" w:cstheme="minorHAnsi"/>
          <w:sz w:val="20"/>
          <w:szCs w:val="20"/>
        </w:rPr>
      </w:pPr>
      <w:r w:rsidRPr="00E36B42">
        <w:rPr>
          <w:rFonts w:asciiTheme="minorHAnsi" w:hAnsiTheme="minorHAnsi" w:cstheme="minorHAnsi"/>
          <w:b/>
          <w:bCs/>
          <w:color w:val="231F20"/>
          <w:sz w:val="32"/>
          <w:szCs w:val="32"/>
        </w:rPr>
        <w:t>S</w:t>
      </w:r>
      <w:r w:rsidRPr="00E36B42">
        <w:rPr>
          <w:rFonts w:asciiTheme="minorHAnsi" w:hAnsiTheme="minorHAnsi" w:cstheme="minorHAnsi"/>
          <w:b/>
          <w:bCs/>
          <w:color w:val="231F20"/>
        </w:rPr>
        <w:t xml:space="preserve">AFETY </w:t>
      </w:r>
      <w:r w:rsidRPr="00E36B42">
        <w:rPr>
          <w:rFonts w:asciiTheme="minorHAnsi" w:hAnsiTheme="minorHAnsi" w:cstheme="minorHAnsi"/>
          <w:b/>
          <w:bCs/>
          <w:color w:val="231F20"/>
          <w:sz w:val="32"/>
          <w:szCs w:val="32"/>
        </w:rPr>
        <w:t>R</w:t>
      </w:r>
      <w:r w:rsidRPr="00E36B42">
        <w:rPr>
          <w:rFonts w:asciiTheme="minorHAnsi" w:hAnsiTheme="minorHAnsi" w:cstheme="minorHAnsi"/>
          <w:b/>
          <w:bCs/>
          <w:color w:val="231F20"/>
        </w:rPr>
        <w:t>EQUIREMENT</w:t>
      </w:r>
    </w:p>
    <w:p w:rsidR="00A81BAC" w:rsidRPr="00E36B42" w:rsidRDefault="00A81BAC" w:rsidP="00A81BAC">
      <w:pPr>
        <w:widowControl w:val="0"/>
        <w:autoSpaceDE w:val="0"/>
        <w:autoSpaceDN w:val="0"/>
        <w:adjustRightInd w:val="0"/>
        <w:rPr>
          <w:rFonts w:asciiTheme="minorHAnsi" w:hAnsiTheme="minorHAnsi" w:cstheme="minorHAnsi"/>
          <w:color w:val="231F20"/>
        </w:rPr>
      </w:pPr>
      <w:r w:rsidRPr="00E36B42">
        <w:rPr>
          <w:rFonts w:asciiTheme="minorHAnsi" w:hAnsiTheme="minorHAnsi" w:cstheme="minorHAnsi"/>
          <w:color w:val="231F20"/>
        </w:rPr>
        <w:t xml:space="preserve">Both the instructor and the contestant certify by agreeing to enter this contest that the contestant has received instruction </w:t>
      </w:r>
      <w:r w:rsidR="00CE556C" w:rsidRPr="00E36B42">
        <w:rPr>
          <w:rFonts w:asciiTheme="minorHAnsi" w:hAnsiTheme="minorHAnsi" w:cstheme="minorHAnsi"/>
          <w:color w:val="231F20"/>
        </w:rPr>
        <w:t>that properly prepares them to safely perform the tasks of this contest.</w:t>
      </w:r>
      <w:r w:rsidRPr="00E36B42">
        <w:rPr>
          <w:rFonts w:asciiTheme="minorHAnsi" w:hAnsiTheme="minorHAnsi" w:cstheme="minorHAnsi"/>
          <w:color w:val="231F20"/>
        </w:rPr>
        <w:t xml:space="preserve">  Further, they agree that SkillsUSA, SkillsUSA North Carolina, and the SkillsUSA Championships Technical Committee and judges are released from all responsibility relating to personal injuries resulting from its use.  Contestants will be removed from competition if proper training has not been provided and/or they are using equipment in an unsafe manner.</w:t>
      </w:r>
    </w:p>
    <w:p w:rsidR="00243616" w:rsidRPr="00E36B42" w:rsidRDefault="00243616" w:rsidP="00A81BAC">
      <w:pPr>
        <w:widowControl w:val="0"/>
        <w:autoSpaceDE w:val="0"/>
        <w:autoSpaceDN w:val="0"/>
        <w:adjustRightInd w:val="0"/>
        <w:rPr>
          <w:rFonts w:asciiTheme="minorHAnsi" w:hAnsiTheme="minorHAnsi" w:cstheme="minorHAnsi"/>
          <w:color w:val="231F20"/>
        </w:rPr>
      </w:pPr>
    </w:p>
    <w:p w:rsidR="006F525B" w:rsidRPr="00E36B42" w:rsidRDefault="00A81BAC" w:rsidP="00A81BAC">
      <w:pPr>
        <w:widowControl w:val="0"/>
        <w:autoSpaceDE w:val="0"/>
        <w:autoSpaceDN w:val="0"/>
        <w:adjustRightInd w:val="0"/>
        <w:rPr>
          <w:rFonts w:asciiTheme="minorHAnsi" w:hAnsiTheme="minorHAnsi" w:cstheme="minorHAnsi"/>
          <w:b/>
          <w:bCs/>
          <w:color w:val="231F20"/>
        </w:rPr>
      </w:pPr>
      <w:r w:rsidRPr="00E36B42">
        <w:rPr>
          <w:rFonts w:asciiTheme="minorHAnsi" w:hAnsiTheme="minorHAnsi" w:cstheme="minorHAnsi"/>
          <w:b/>
          <w:bCs/>
          <w:color w:val="231F20"/>
          <w:sz w:val="32"/>
          <w:szCs w:val="32"/>
        </w:rPr>
        <w:t>E</w:t>
      </w:r>
      <w:r w:rsidRPr="00E36B42">
        <w:rPr>
          <w:rFonts w:asciiTheme="minorHAnsi" w:hAnsiTheme="minorHAnsi" w:cstheme="minorHAnsi"/>
          <w:b/>
          <w:bCs/>
          <w:color w:val="231F20"/>
        </w:rPr>
        <w:t xml:space="preserve">QUIPMENT AND </w:t>
      </w:r>
      <w:r w:rsidRPr="00E36B42">
        <w:rPr>
          <w:rFonts w:asciiTheme="minorHAnsi" w:hAnsiTheme="minorHAnsi" w:cstheme="minorHAnsi"/>
          <w:b/>
          <w:bCs/>
          <w:color w:val="231F20"/>
          <w:sz w:val="32"/>
          <w:szCs w:val="32"/>
        </w:rPr>
        <w:t>M</w:t>
      </w:r>
      <w:r w:rsidRPr="00E36B42">
        <w:rPr>
          <w:rFonts w:asciiTheme="minorHAnsi" w:hAnsiTheme="minorHAnsi" w:cstheme="minorHAnsi"/>
          <w:b/>
          <w:bCs/>
          <w:color w:val="231F20"/>
        </w:rPr>
        <w:t>ATERIALS</w:t>
      </w:r>
    </w:p>
    <w:p w:rsidR="006F525B" w:rsidRPr="00E36B42" w:rsidRDefault="006F525B" w:rsidP="006F525B">
      <w:pPr>
        <w:widowControl w:val="0"/>
        <w:autoSpaceDE w:val="0"/>
        <w:autoSpaceDN w:val="0"/>
        <w:adjustRightInd w:val="0"/>
        <w:rPr>
          <w:rFonts w:asciiTheme="minorHAnsi" w:hAnsiTheme="minorHAnsi" w:cstheme="minorHAnsi"/>
          <w:color w:val="231F20"/>
        </w:rPr>
      </w:pPr>
      <w:r w:rsidRPr="00E36B42">
        <w:rPr>
          <w:rFonts w:asciiTheme="minorHAnsi" w:hAnsiTheme="minorHAnsi" w:cstheme="minorHAnsi"/>
          <w:color w:val="231F20"/>
        </w:rPr>
        <w:t>1. Provided by the technical committee:</w:t>
      </w:r>
    </w:p>
    <w:p w:rsidR="006F525B" w:rsidRPr="00E36B42" w:rsidRDefault="006F525B" w:rsidP="003D7BCE">
      <w:pPr>
        <w:widowControl w:val="0"/>
        <w:autoSpaceDE w:val="0"/>
        <w:autoSpaceDN w:val="0"/>
        <w:adjustRightInd w:val="0"/>
        <w:ind w:firstLine="720"/>
        <w:rPr>
          <w:rFonts w:asciiTheme="minorHAnsi" w:hAnsiTheme="minorHAnsi" w:cstheme="minorHAnsi"/>
          <w:color w:val="231F20"/>
        </w:rPr>
      </w:pPr>
      <w:r w:rsidRPr="00E36B42">
        <w:rPr>
          <w:rFonts w:asciiTheme="minorHAnsi" w:hAnsiTheme="minorHAnsi" w:cstheme="minorHAnsi"/>
          <w:color w:val="231F20"/>
        </w:rPr>
        <w:t xml:space="preserve">All hose, hand tools, ropes, water supply, engine apparatus, </w:t>
      </w:r>
    </w:p>
    <w:p w:rsidR="006F525B" w:rsidRPr="00E36B42" w:rsidRDefault="006F525B" w:rsidP="006F525B">
      <w:pPr>
        <w:widowControl w:val="0"/>
        <w:autoSpaceDE w:val="0"/>
        <w:autoSpaceDN w:val="0"/>
        <w:adjustRightInd w:val="0"/>
        <w:rPr>
          <w:rFonts w:asciiTheme="minorHAnsi" w:hAnsiTheme="minorHAnsi" w:cstheme="minorHAnsi"/>
          <w:color w:val="231F20"/>
        </w:rPr>
      </w:pPr>
    </w:p>
    <w:p w:rsidR="006F525B" w:rsidRPr="00E36B42" w:rsidRDefault="006F525B" w:rsidP="006F525B">
      <w:pPr>
        <w:widowControl w:val="0"/>
        <w:autoSpaceDE w:val="0"/>
        <w:autoSpaceDN w:val="0"/>
        <w:adjustRightInd w:val="0"/>
        <w:rPr>
          <w:rFonts w:asciiTheme="minorHAnsi" w:hAnsiTheme="minorHAnsi" w:cstheme="minorHAnsi"/>
          <w:color w:val="231F20"/>
        </w:rPr>
      </w:pPr>
      <w:r w:rsidRPr="00E36B42">
        <w:rPr>
          <w:rFonts w:asciiTheme="minorHAnsi" w:hAnsiTheme="minorHAnsi" w:cstheme="minorHAnsi"/>
          <w:color w:val="231F20"/>
        </w:rPr>
        <w:t>2. Supplied by the contestant:</w:t>
      </w:r>
    </w:p>
    <w:p w:rsidR="006F525B" w:rsidRPr="00E36B42" w:rsidRDefault="006F525B" w:rsidP="00A37F95">
      <w:pPr>
        <w:widowControl w:val="0"/>
        <w:autoSpaceDE w:val="0"/>
        <w:autoSpaceDN w:val="0"/>
        <w:adjustRightInd w:val="0"/>
        <w:ind w:left="540" w:hanging="270"/>
        <w:rPr>
          <w:rFonts w:asciiTheme="minorHAnsi" w:hAnsiTheme="minorHAnsi" w:cstheme="minorHAnsi"/>
          <w:color w:val="231F20"/>
        </w:rPr>
      </w:pPr>
      <w:r w:rsidRPr="00E36B42">
        <w:rPr>
          <w:rFonts w:asciiTheme="minorHAnsi" w:hAnsiTheme="minorHAnsi" w:cstheme="minorHAnsi"/>
          <w:color w:val="231F20"/>
        </w:rPr>
        <w:t>a. Full personal protective equipment, including:</w:t>
      </w:r>
    </w:p>
    <w:p w:rsidR="006F525B" w:rsidRPr="00E36B42" w:rsidRDefault="006F525B" w:rsidP="00A37F95">
      <w:pPr>
        <w:widowControl w:val="0"/>
        <w:autoSpaceDE w:val="0"/>
        <w:autoSpaceDN w:val="0"/>
        <w:adjustRightInd w:val="0"/>
        <w:ind w:left="810" w:hanging="270"/>
        <w:rPr>
          <w:rFonts w:asciiTheme="minorHAnsi" w:hAnsiTheme="minorHAnsi" w:cstheme="minorHAnsi"/>
          <w:color w:val="231F20"/>
        </w:rPr>
      </w:pPr>
      <w:r w:rsidRPr="00E36B42">
        <w:rPr>
          <w:rFonts w:asciiTheme="minorHAnsi" w:hAnsiTheme="minorHAnsi" w:cstheme="minorHAnsi"/>
          <w:color w:val="231F20"/>
        </w:rPr>
        <w:t>1. Helmet with face-shield and chin strap</w:t>
      </w:r>
    </w:p>
    <w:p w:rsidR="006F525B" w:rsidRPr="00E36B42" w:rsidRDefault="006F525B" w:rsidP="00A37F95">
      <w:pPr>
        <w:widowControl w:val="0"/>
        <w:autoSpaceDE w:val="0"/>
        <w:autoSpaceDN w:val="0"/>
        <w:adjustRightInd w:val="0"/>
        <w:ind w:left="810" w:hanging="270"/>
        <w:rPr>
          <w:rFonts w:asciiTheme="minorHAnsi" w:hAnsiTheme="minorHAnsi" w:cstheme="minorHAnsi"/>
          <w:color w:val="231F20"/>
        </w:rPr>
      </w:pPr>
      <w:r w:rsidRPr="00E36B42">
        <w:rPr>
          <w:rFonts w:asciiTheme="minorHAnsi" w:hAnsiTheme="minorHAnsi" w:cstheme="minorHAnsi"/>
          <w:color w:val="231F20"/>
        </w:rPr>
        <w:t>2. Bunker coat and pant with liners</w:t>
      </w:r>
    </w:p>
    <w:p w:rsidR="006F525B" w:rsidRPr="00E36B42" w:rsidRDefault="006F525B" w:rsidP="00A37F95">
      <w:pPr>
        <w:widowControl w:val="0"/>
        <w:autoSpaceDE w:val="0"/>
        <w:autoSpaceDN w:val="0"/>
        <w:adjustRightInd w:val="0"/>
        <w:ind w:left="810" w:hanging="270"/>
        <w:rPr>
          <w:rFonts w:asciiTheme="minorHAnsi" w:hAnsiTheme="minorHAnsi" w:cstheme="minorHAnsi"/>
          <w:color w:val="231F20"/>
        </w:rPr>
      </w:pPr>
      <w:r w:rsidRPr="00E36B42">
        <w:rPr>
          <w:rFonts w:asciiTheme="minorHAnsi" w:hAnsiTheme="minorHAnsi" w:cstheme="minorHAnsi"/>
          <w:color w:val="231F20"/>
        </w:rPr>
        <w:t>3. Standard fire boots (with steel toe/ shank/shin guard)</w:t>
      </w:r>
    </w:p>
    <w:p w:rsidR="006F525B" w:rsidRPr="00E36B42" w:rsidRDefault="006F525B" w:rsidP="00A37F95">
      <w:pPr>
        <w:widowControl w:val="0"/>
        <w:autoSpaceDE w:val="0"/>
        <w:autoSpaceDN w:val="0"/>
        <w:adjustRightInd w:val="0"/>
        <w:ind w:left="810" w:hanging="270"/>
        <w:rPr>
          <w:rFonts w:asciiTheme="minorHAnsi" w:hAnsiTheme="minorHAnsi" w:cstheme="minorHAnsi"/>
          <w:color w:val="231F20"/>
        </w:rPr>
      </w:pPr>
      <w:r w:rsidRPr="00E36B42">
        <w:rPr>
          <w:rFonts w:asciiTheme="minorHAnsi" w:hAnsiTheme="minorHAnsi" w:cstheme="minorHAnsi"/>
          <w:color w:val="231F20"/>
        </w:rPr>
        <w:t xml:space="preserve">4. </w:t>
      </w:r>
      <w:proofErr w:type="spellStart"/>
      <w:r w:rsidRPr="00E36B42">
        <w:rPr>
          <w:rFonts w:asciiTheme="minorHAnsi" w:hAnsiTheme="minorHAnsi" w:cstheme="minorHAnsi"/>
          <w:color w:val="231F20"/>
        </w:rPr>
        <w:t>Nomex</w:t>
      </w:r>
      <w:proofErr w:type="spellEnd"/>
      <w:r w:rsidRPr="00E36B42">
        <w:rPr>
          <w:rFonts w:asciiTheme="minorHAnsi" w:hAnsiTheme="minorHAnsi" w:cstheme="minorHAnsi"/>
          <w:color w:val="231F20"/>
        </w:rPr>
        <w:t xml:space="preserve"> hood and fire gloves</w:t>
      </w:r>
    </w:p>
    <w:p w:rsidR="006F525B" w:rsidRPr="00E36B42" w:rsidRDefault="006F525B" w:rsidP="00A37F95">
      <w:pPr>
        <w:widowControl w:val="0"/>
        <w:autoSpaceDE w:val="0"/>
        <w:autoSpaceDN w:val="0"/>
        <w:adjustRightInd w:val="0"/>
        <w:ind w:left="810" w:hanging="270"/>
        <w:rPr>
          <w:rFonts w:asciiTheme="minorHAnsi" w:hAnsiTheme="minorHAnsi" w:cstheme="minorHAnsi"/>
          <w:color w:val="231F20"/>
        </w:rPr>
      </w:pPr>
      <w:r w:rsidRPr="00E36B42">
        <w:rPr>
          <w:rFonts w:asciiTheme="minorHAnsi" w:hAnsiTheme="minorHAnsi" w:cstheme="minorHAnsi"/>
          <w:color w:val="231F20"/>
        </w:rPr>
        <w:t>5. Sneakers</w:t>
      </w:r>
    </w:p>
    <w:p w:rsidR="006F525B" w:rsidRPr="00E36B42" w:rsidRDefault="006F525B" w:rsidP="00A37F95">
      <w:pPr>
        <w:widowControl w:val="0"/>
        <w:autoSpaceDE w:val="0"/>
        <w:autoSpaceDN w:val="0"/>
        <w:adjustRightInd w:val="0"/>
        <w:ind w:left="540" w:hanging="270"/>
        <w:rPr>
          <w:rFonts w:asciiTheme="minorHAnsi" w:hAnsiTheme="minorHAnsi" w:cstheme="minorHAnsi"/>
          <w:color w:val="231F20"/>
        </w:rPr>
      </w:pPr>
      <w:r w:rsidRPr="00E36B42">
        <w:rPr>
          <w:rFonts w:asciiTheme="minorHAnsi" w:hAnsiTheme="minorHAnsi" w:cstheme="minorHAnsi"/>
          <w:color w:val="231F20"/>
        </w:rPr>
        <w:t>b. Pen and/or pencil for written test (included in orientation)</w:t>
      </w:r>
    </w:p>
    <w:p w:rsidR="00CE556C" w:rsidRPr="00E36B42" w:rsidRDefault="006F525B" w:rsidP="00A37F95">
      <w:pPr>
        <w:widowControl w:val="0"/>
        <w:autoSpaceDE w:val="0"/>
        <w:autoSpaceDN w:val="0"/>
        <w:adjustRightInd w:val="0"/>
        <w:ind w:left="540" w:hanging="270"/>
        <w:rPr>
          <w:rFonts w:asciiTheme="minorHAnsi" w:hAnsiTheme="minorHAnsi" w:cstheme="minorHAnsi"/>
          <w:color w:val="231F20"/>
        </w:rPr>
      </w:pPr>
      <w:r w:rsidRPr="00E36B42">
        <w:rPr>
          <w:rFonts w:asciiTheme="minorHAnsi" w:hAnsiTheme="minorHAnsi" w:cstheme="minorHAnsi"/>
          <w:color w:val="231F20"/>
        </w:rPr>
        <w:t>c. All competitors must create a one-page résumé and submit a hard copy to the technical committee chair at orientation. Failure to do so will result in a 10-point penalty.</w:t>
      </w:r>
    </w:p>
    <w:p w:rsidR="006F525B" w:rsidRPr="00E36B42" w:rsidRDefault="006F525B" w:rsidP="006F525B">
      <w:pPr>
        <w:widowControl w:val="0"/>
        <w:autoSpaceDE w:val="0"/>
        <w:autoSpaceDN w:val="0"/>
        <w:adjustRightInd w:val="0"/>
        <w:rPr>
          <w:rFonts w:asciiTheme="minorHAnsi" w:hAnsiTheme="minorHAnsi" w:cstheme="minorHAnsi"/>
          <w:color w:val="231F20"/>
        </w:rPr>
      </w:pPr>
    </w:p>
    <w:p w:rsidR="00A81BAC" w:rsidRPr="00E36B42" w:rsidRDefault="006F525B" w:rsidP="00A81BAC">
      <w:pPr>
        <w:widowControl w:val="0"/>
        <w:autoSpaceDE w:val="0"/>
        <w:autoSpaceDN w:val="0"/>
        <w:adjustRightInd w:val="0"/>
        <w:rPr>
          <w:rFonts w:asciiTheme="minorHAnsi" w:hAnsiTheme="minorHAnsi" w:cstheme="minorHAnsi"/>
          <w:color w:val="231F20"/>
        </w:rPr>
      </w:pPr>
      <w:r w:rsidRPr="00E36B42">
        <w:rPr>
          <w:rFonts w:asciiTheme="minorHAnsi" w:hAnsiTheme="minorHAnsi" w:cstheme="minorHAnsi"/>
        </w:rPr>
        <w:lastRenderedPageBreak/>
        <w:tab/>
      </w:r>
      <w:bookmarkStart w:id="0" w:name="_GoBack"/>
      <w:bookmarkEnd w:id="0"/>
    </w:p>
    <w:p w:rsidR="00A81BAC" w:rsidRPr="00E36B42" w:rsidRDefault="00A81BAC" w:rsidP="00A81BAC">
      <w:pPr>
        <w:widowControl w:val="0"/>
        <w:autoSpaceDE w:val="0"/>
        <w:autoSpaceDN w:val="0"/>
        <w:adjustRightInd w:val="0"/>
        <w:rPr>
          <w:rFonts w:asciiTheme="minorHAnsi" w:hAnsiTheme="minorHAnsi" w:cstheme="minorHAnsi"/>
          <w:b/>
          <w:bCs/>
          <w:color w:val="231F20"/>
        </w:rPr>
      </w:pPr>
      <w:r w:rsidRPr="00E36B42">
        <w:rPr>
          <w:rFonts w:asciiTheme="minorHAnsi" w:hAnsiTheme="minorHAnsi" w:cstheme="minorHAnsi"/>
          <w:b/>
          <w:bCs/>
          <w:color w:val="231F20"/>
          <w:sz w:val="32"/>
          <w:szCs w:val="32"/>
        </w:rPr>
        <w:t>S</w:t>
      </w:r>
      <w:r w:rsidRPr="00E36B42">
        <w:rPr>
          <w:rFonts w:asciiTheme="minorHAnsi" w:hAnsiTheme="minorHAnsi" w:cstheme="minorHAnsi"/>
          <w:b/>
          <w:bCs/>
          <w:color w:val="231F20"/>
        </w:rPr>
        <w:t xml:space="preserve">COPE OF THE </w:t>
      </w:r>
      <w:r w:rsidRPr="00E36B42">
        <w:rPr>
          <w:rFonts w:asciiTheme="minorHAnsi" w:hAnsiTheme="minorHAnsi" w:cstheme="minorHAnsi"/>
          <w:b/>
          <w:bCs/>
          <w:color w:val="231F20"/>
          <w:sz w:val="32"/>
          <w:szCs w:val="32"/>
        </w:rPr>
        <w:t>C</w:t>
      </w:r>
      <w:r w:rsidRPr="00E36B42">
        <w:rPr>
          <w:rFonts w:asciiTheme="minorHAnsi" w:hAnsiTheme="minorHAnsi" w:cstheme="minorHAnsi"/>
          <w:b/>
          <w:bCs/>
          <w:color w:val="231F20"/>
        </w:rPr>
        <w:t>ONTEST</w:t>
      </w:r>
    </w:p>
    <w:p w:rsidR="006F525B" w:rsidRPr="00E36B42" w:rsidRDefault="006F525B" w:rsidP="006F525B">
      <w:pPr>
        <w:widowControl w:val="0"/>
        <w:autoSpaceDE w:val="0"/>
        <w:autoSpaceDN w:val="0"/>
        <w:adjustRightInd w:val="0"/>
        <w:rPr>
          <w:rFonts w:asciiTheme="minorHAnsi" w:hAnsiTheme="minorHAnsi" w:cstheme="minorHAnsi"/>
          <w:color w:val="231F20"/>
        </w:rPr>
      </w:pPr>
      <w:r w:rsidRPr="00E36B42">
        <w:rPr>
          <w:rFonts w:asciiTheme="minorHAnsi" w:hAnsiTheme="minorHAnsi" w:cstheme="minorHAnsi"/>
          <w:color w:val="231F20"/>
        </w:rPr>
        <w:t>This contest evaluates the contestants’ ability to perform firefighting skills</w:t>
      </w:r>
      <w:r w:rsidR="00CE556C" w:rsidRPr="00E36B42">
        <w:rPr>
          <w:rFonts w:asciiTheme="minorHAnsi" w:hAnsiTheme="minorHAnsi" w:cstheme="minorHAnsi"/>
          <w:color w:val="231F20"/>
        </w:rPr>
        <w:t xml:space="preserve"> from North Carolina Firefigh</w:t>
      </w:r>
      <w:r w:rsidR="008B4F8D" w:rsidRPr="00E36B42">
        <w:rPr>
          <w:rFonts w:asciiTheme="minorHAnsi" w:hAnsiTheme="minorHAnsi" w:cstheme="minorHAnsi"/>
          <w:color w:val="231F20"/>
        </w:rPr>
        <w:t>t</w:t>
      </w:r>
      <w:r w:rsidR="00CE556C" w:rsidRPr="00E36B42">
        <w:rPr>
          <w:rFonts w:asciiTheme="minorHAnsi" w:hAnsiTheme="minorHAnsi" w:cstheme="minorHAnsi"/>
          <w:color w:val="231F20"/>
        </w:rPr>
        <w:t>er 1</w:t>
      </w:r>
      <w:r w:rsidR="00A06363" w:rsidRPr="00E36B42">
        <w:rPr>
          <w:rFonts w:asciiTheme="minorHAnsi" w:hAnsiTheme="minorHAnsi" w:cstheme="minorHAnsi"/>
          <w:color w:val="231F20"/>
        </w:rPr>
        <w:t xml:space="preserve"> &amp; 2</w:t>
      </w:r>
      <w:r w:rsidR="00CE556C" w:rsidRPr="00E36B42">
        <w:rPr>
          <w:rFonts w:asciiTheme="minorHAnsi" w:hAnsiTheme="minorHAnsi" w:cstheme="minorHAnsi"/>
          <w:color w:val="231F20"/>
        </w:rPr>
        <w:t xml:space="preserve"> task list</w:t>
      </w:r>
      <w:r w:rsidRPr="00E36B42">
        <w:rPr>
          <w:rFonts w:asciiTheme="minorHAnsi" w:hAnsiTheme="minorHAnsi" w:cstheme="minorHAnsi"/>
          <w:color w:val="231F20"/>
        </w:rPr>
        <w:t>. Contestants will demonstrate their ability to perform skills selected from the IAFF/ICHIEFS Candidate Physical Ability Test (CPAT) Menu and National Fire Protection Association 1001, Firefighter I, 2002 edition with IFSTA Essentials, fifth edition that would reflect knowledge and abilities obtained in a level 1 course.</w:t>
      </w:r>
    </w:p>
    <w:p w:rsidR="00A81BAC" w:rsidRPr="00E36B42" w:rsidRDefault="00A81BAC" w:rsidP="00A81BAC">
      <w:pPr>
        <w:widowControl w:val="0"/>
        <w:autoSpaceDE w:val="0"/>
        <w:autoSpaceDN w:val="0"/>
        <w:adjustRightInd w:val="0"/>
        <w:rPr>
          <w:rFonts w:asciiTheme="minorHAnsi" w:hAnsiTheme="minorHAnsi" w:cstheme="minorHAnsi"/>
          <w:color w:val="231F20"/>
        </w:rPr>
      </w:pPr>
    </w:p>
    <w:p w:rsidR="000C39B7" w:rsidRPr="00E36B42" w:rsidRDefault="000C39B7" w:rsidP="000C39B7">
      <w:pPr>
        <w:widowControl w:val="0"/>
        <w:autoSpaceDE w:val="0"/>
        <w:autoSpaceDN w:val="0"/>
        <w:adjustRightInd w:val="0"/>
        <w:rPr>
          <w:rFonts w:asciiTheme="minorHAnsi" w:hAnsiTheme="minorHAnsi" w:cstheme="minorHAnsi"/>
          <w:b/>
          <w:bCs/>
          <w:sz w:val="22"/>
          <w:szCs w:val="22"/>
        </w:rPr>
      </w:pPr>
      <w:r w:rsidRPr="00E36B42">
        <w:rPr>
          <w:rFonts w:asciiTheme="minorHAnsi" w:hAnsiTheme="minorHAnsi" w:cstheme="minorHAnsi"/>
          <w:b/>
          <w:bCs/>
          <w:sz w:val="28"/>
          <w:szCs w:val="28"/>
        </w:rPr>
        <w:t>S</w:t>
      </w:r>
      <w:r w:rsidRPr="00E36B42">
        <w:rPr>
          <w:rFonts w:asciiTheme="minorHAnsi" w:hAnsiTheme="minorHAnsi" w:cstheme="minorHAnsi"/>
          <w:b/>
          <w:bCs/>
          <w:sz w:val="22"/>
          <w:szCs w:val="22"/>
        </w:rPr>
        <w:t xml:space="preserve">COPE OF THE </w:t>
      </w:r>
      <w:r w:rsidRPr="00E36B42">
        <w:rPr>
          <w:rFonts w:asciiTheme="minorHAnsi" w:hAnsiTheme="minorHAnsi" w:cstheme="minorHAnsi"/>
          <w:b/>
          <w:bCs/>
          <w:sz w:val="28"/>
          <w:szCs w:val="28"/>
        </w:rPr>
        <w:t>C</w:t>
      </w:r>
      <w:r w:rsidRPr="00E36B42">
        <w:rPr>
          <w:rFonts w:asciiTheme="minorHAnsi" w:hAnsiTheme="minorHAnsi" w:cstheme="minorHAnsi"/>
          <w:b/>
          <w:bCs/>
          <w:sz w:val="22"/>
          <w:szCs w:val="22"/>
        </w:rPr>
        <w:t>ONTEST</w:t>
      </w:r>
    </w:p>
    <w:p w:rsidR="003D7BCE" w:rsidRPr="00E36B42" w:rsidRDefault="003D7BCE" w:rsidP="000C39B7">
      <w:pPr>
        <w:widowControl w:val="0"/>
        <w:autoSpaceDE w:val="0"/>
        <w:autoSpaceDN w:val="0"/>
        <w:adjustRightInd w:val="0"/>
        <w:rPr>
          <w:rFonts w:asciiTheme="minorHAnsi" w:hAnsiTheme="minorHAnsi" w:cstheme="minorHAnsi"/>
          <w:b/>
          <w:bCs/>
          <w:szCs w:val="22"/>
        </w:rPr>
      </w:pPr>
    </w:p>
    <w:p w:rsidR="000C39B7" w:rsidRPr="00E36B42" w:rsidRDefault="000C39B7" w:rsidP="000C39B7">
      <w:pPr>
        <w:widowControl w:val="0"/>
        <w:autoSpaceDE w:val="0"/>
        <w:autoSpaceDN w:val="0"/>
        <w:adjustRightInd w:val="0"/>
        <w:rPr>
          <w:rFonts w:asciiTheme="minorHAnsi" w:hAnsiTheme="minorHAnsi" w:cstheme="minorHAnsi"/>
          <w:b/>
          <w:bCs/>
          <w:szCs w:val="22"/>
        </w:rPr>
      </w:pPr>
      <w:r w:rsidRPr="00E36B42">
        <w:rPr>
          <w:rFonts w:asciiTheme="minorHAnsi" w:hAnsiTheme="minorHAnsi" w:cstheme="minorHAnsi"/>
          <w:b/>
          <w:bCs/>
          <w:szCs w:val="22"/>
        </w:rPr>
        <w:t>Knowledge Performance</w:t>
      </w:r>
    </w:p>
    <w:p w:rsidR="000C39B7" w:rsidRPr="00E36B42" w:rsidRDefault="009F5352" w:rsidP="000C39B7">
      <w:pPr>
        <w:widowControl w:val="0"/>
        <w:autoSpaceDE w:val="0"/>
        <w:autoSpaceDN w:val="0"/>
        <w:adjustRightInd w:val="0"/>
        <w:rPr>
          <w:rFonts w:asciiTheme="minorHAnsi" w:hAnsiTheme="minorHAnsi" w:cstheme="minorHAnsi"/>
          <w:color w:val="231F20"/>
        </w:rPr>
      </w:pPr>
      <w:r w:rsidRPr="00E36B42">
        <w:rPr>
          <w:rFonts w:asciiTheme="minorHAnsi" w:hAnsiTheme="minorHAnsi" w:cstheme="minorHAnsi"/>
          <w:color w:val="231F20"/>
        </w:rPr>
        <w:t>This</w:t>
      </w:r>
      <w:r w:rsidR="00FB2E04" w:rsidRPr="00E36B42">
        <w:rPr>
          <w:rFonts w:asciiTheme="minorHAnsi" w:hAnsiTheme="minorHAnsi" w:cstheme="minorHAnsi"/>
          <w:color w:val="231F20"/>
        </w:rPr>
        <w:t xml:space="preserve"> contest may</w:t>
      </w:r>
      <w:r w:rsidR="000C39B7" w:rsidRPr="00E36B42">
        <w:rPr>
          <w:rFonts w:asciiTheme="minorHAnsi" w:hAnsiTheme="minorHAnsi" w:cstheme="minorHAnsi"/>
          <w:color w:val="231F20"/>
        </w:rPr>
        <w:t xml:space="preserve"> include</w:t>
      </w:r>
      <w:r w:rsidR="006F525B" w:rsidRPr="00E36B42">
        <w:rPr>
          <w:rFonts w:asciiTheme="minorHAnsi" w:hAnsiTheme="minorHAnsi" w:cstheme="minorHAnsi"/>
          <w:color w:val="231F20"/>
        </w:rPr>
        <w:t xml:space="preserve"> a written knowledge </w:t>
      </w:r>
      <w:r w:rsidR="000C39B7" w:rsidRPr="00E36B42">
        <w:rPr>
          <w:rFonts w:asciiTheme="minorHAnsi" w:hAnsiTheme="minorHAnsi" w:cstheme="minorHAnsi"/>
          <w:color w:val="231F20"/>
        </w:rPr>
        <w:t>exam assessing general knowledge of</w:t>
      </w:r>
      <w:r w:rsidR="006F525B" w:rsidRPr="00E36B42">
        <w:rPr>
          <w:rFonts w:asciiTheme="minorHAnsi" w:hAnsiTheme="minorHAnsi" w:cstheme="minorHAnsi"/>
          <w:color w:val="231F20"/>
        </w:rPr>
        <w:t xml:space="preserve"> </w:t>
      </w:r>
      <w:r w:rsidR="000C39B7" w:rsidRPr="00E36B42">
        <w:rPr>
          <w:rFonts w:asciiTheme="minorHAnsi" w:hAnsiTheme="minorHAnsi" w:cstheme="minorHAnsi"/>
          <w:color w:val="231F20"/>
        </w:rPr>
        <w:t>firefighting. IFSTA Essentials, fifth edition.</w:t>
      </w:r>
    </w:p>
    <w:p w:rsidR="003D7BCE" w:rsidRPr="00E36B42" w:rsidRDefault="003D7BCE" w:rsidP="000C39B7">
      <w:pPr>
        <w:widowControl w:val="0"/>
        <w:autoSpaceDE w:val="0"/>
        <w:autoSpaceDN w:val="0"/>
        <w:adjustRightInd w:val="0"/>
        <w:rPr>
          <w:rFonts w:asciiTheme="minorHAnsi" w:hAnsiTheme="minorHAnsi" w:cstheme="minorHAnsi"/>
          <w:b/>
          <w:bCs/>
          <w:szCs w:val="22"/>
        </w:rPr>
      </w:pPr>
    </w:p>
    <w:p w:rsidR="000C39B7" w:rsidRPr="00E36B42" w:rsidRDefault="000C39B7" w:rsidP="000C39B7">
      <w:pPr>
        <w:widowControl w:val="0"/>
        <w:autoSpaceDE w:val="0"/>
        <w:autoSpaceDN w:val="0"/>
        <w:adjustRightInd w:val="0"/>
        <w:rPr>
          <w:rFonts w:asciiTheme="minorHAnsi" w:hAnsiTheme="minorHAnsi" w:cstheme="minorHAnsi"/>
          <w:b/>
          <w:bCs/>
          <w:sz w:val="28"/>
          <w:szCs w:val="22"/>
        </w:rPr>
      </w:pPr>
      <w:r w:rsidRPr="00E36B42">
        <w:rPr>
          <w:rFonts w:asciiTheme="minorHAnsi" w:hAnsiTheme="minorHAnsi" w:cstheme="minorHAnsi"/>
          <w:b/>
          <w:bCs/>
          <w:sz w:val="28"/>
          <w:szCs w:val="22"/>
        </w:rPr>
        <w:t>Skill Performance</w:t>
      </w:r>
    </w:p>
    <w:p w:rsidR="006F525B" w:rsidRPr="00E36B42" w:rsidRDefault="008B4F8D" w:rsidP="006F525B">
      <w:pPr>
        <w:widowControl w:val="0"/>
        <w:autoSpaceDE w:val="0"/>
        <w:autoSpaceDN w:val="0"/>
        <w:adjustRightInd w:val="0"/>
        <w:rPr>
          <w:rFonts w:asciiTheme="minorHAnsi" w:hAnsiTheme="minorHAnsi" w:cstheme="minorHAnsi"/>
          <w:color w:val="231F20"/>
          <w:sz w:val="26"/>
          <w:szCs w:val="26"/>
        </w:rPr>
      </w:pPr>
      <w:r w:rsidRPr="00E36B42">
        <w:rPr>
          <w:rFonts w:asciiTheme="minorHAnsi" w:hAnsiTheme="minorHAnsi" w:cstheme="minorHAnsi"/>
          <w:color w:val="231F20"/>
          <w:sz w:val="26"/>
          <w:szCs w:val="26"/>
        </w:rPr>
        <w:t>Timed skills will no</w:t>
      </w:r>
      <w:r w:rsidR="009F5352" w:rsidRPr="00E36B42">
        <w:rPr>
          <w:rFonts w:asciiTheme="minorHAnsi" w:hAnsiTheme="minorHAnsi" w:cstheme="minorHAnsi"/>
          <w:color w:val="231F20"/>
          <w:sz w:val="26"/>
          <w:szCs w:val="26"/>
        </w:rPr>
        <w:t>t only be judged based on speed</w:t>
      </w:r>
      <w:r w:rsidRPr="00E36B42">
        <w:rPr>
          <w:rFonts w:asciiTheme="minorHAnsi" w:hAnsiTheme="minorHAnsi" w:cstheme="minorHAnsi"/>
          <w:color w:val="231F20"/>
          <w:sz w:val="26"/>
          <w:szCs w:val="26"/>
        </w:rPr>
        <w:t xml:space="preserve"> but on accuracy as well.  </w:t>
      </w:r>
      <w:r w:rsidR="000C39B7" w:rsidRPr="00E36B42">
        <w:rPr>
          <w:rFonts w:asciiTheme="minorHAnsi" w:hAnsiTheme="minorHAnsi" w:cstheme="minorHAnsi"/>
          <w:color w:val="231F20"/>
          <w:sz w:val="26"/>
          <w:szCs w:val="26"/>
        </w:rPr>
        <w:t>The contest wil</w:t>
      </w:r>
      <w:r w:rsidR="006F525B" w:rsidRPr="00E36B42">
        <w:rPr>
          <w:rFonts w:asciiTheme="minorHAnsi" w:hAnsiTheme="minorHAnsi" w:cstheme="minorHAnsi"/>
          <w:color w:val="231F20"/>
          <w:sz w:val="26"/>
          <w:szCs w:val="26"/>
        </w:rPr>
        <w:t>l include at minimum:</w:t>
      </w:r>
    </w:p>
    <w:p w:rsidR="006F525B" w:rsidRPr="00E36B42" w:rsidRDefault="005E34F3" w:rsidP="006F525B">
      <w:pPr>
        <w:pStyle w:val="ListParagraph"/>
        <w:widowControl w:val="0"/>
        <w:numPr>
          <w:ilvl w:val="0"/>
          <w:numId w:val="11"/>
        </w:numPr>
        <w:autoSpaceDE w:val="0"/>
        <w:autoSpaceDN w:val="0"/>
        <w:adjustRightInd w:val="0"/>
        <w:rPr>
          <w:rFonts w:asciiTheme="minorHAnsi" w:hAnsiTheme="minorHAnsi" w:cstheme="minorHAnsi"/>
          <w:color w:val="231F20"/>
          <w:sz w:val="26"/>
          <w:szCs w:val="26"/>
        </w:rPr>
      </w:pPr>
      <w:r w:rsidRPr="00E36B42">
        <w:rPr>
          <w:rFonts w:asciiTheme="minorHAnsi" w:hAnsiTheme="minorHAnsi" w:cstheme="minorHAnsi"/>
          <w:color w:val="231F20"/>
          <w:sz w:val="26"/>
          <w:szCs w:val="26"/>
        </w:rPr>
        <w:t xml:space="preserve">Timed </w:t>
      </w:r>
      <w:proofErr w:type="gramStart"/>
      <w:r w:rsidR="006F525B" w:rsidRPr="00E36B42">
        <w:rPr>
          <w:rFonts w:asciiTheme="minorHAnsi" w:hAnsiTheme="minorHAnsi" w:cstheme="minorHAnsi"/>
          <w:color w:val="231F20"/>
          <w:sz w:val="26"/>
          <w:szCs w:val="26"/>
        </w:rPr>
        <w:t>D</w:t>
      </w:r>
      <w:r w:rsidR="000C39B7" w:rsidRPr="00E36B42">
        <w:rPr>
          <w:rFonts w:asciiTheme="minorHAnsi" w:hAnsiTheme="minorHAnsi" w:cstheme="minorHAnsi"/>
          <w:color w:val="231F20"/>
          <w:sz w:val="26"/>
          <w:szCs w:val="26"/>
        </w:rPr>
        <w:t>onn</w:t>
      </w:r>
      <w:r w:rsidR="006F525B" w:rsidRPr="00E36B42">
        <w:rPr>
          <w:rFonts w:asciiTheme="minorHAnsi" w:hAnsiTheme="minorHAnsi" w:cstheme="minorHAnsi"/>
          <w:color w:val="231F20"/>
          <w:sz w:val="26"/>
          <w:szCs w:val="26"/>
        </w:rPr>
        <w:t>ing</w:t>
      </w:r>
      <w:proofErr w:type="gramEnd"/>
      <w:r w:rsidR="006F525B" w:rsidRPr="00E36B42">
        <w:rPr>
          <w:rFonts w:asciiTheme="minorHAnsi" w:hAnsiTheme="minorHAnsi" w:cstheme="minorHAnsi"/>
          <w:color w:val="231F20"/>
          <w:sz w:val="26"/>
          <w:szCs w:val="26"/>
        </w:rPr>
        <w:t xml:space="preserve"> </w:t>
      </w:r>
      <w:r w:rsidR="000C39B7" w:rsidRPr="00E36B42">
        <w:rPr>
          <w:rFonts w:asciiTheme="minorHAnsi" w:hAnsiTheme="minorHAnsi" w:cstheme="minorHAnsi"/>
          <w:color w:val="231F20"/>
          <w:sz w:val="26"/>
          <w:szCs w:val="26"/>
        </w:rPr>
        <w:t>structural PPE</w:t>
      </w:r>
      <w:r w:rsidR="00CE556C" w:rsidRPr="00E36B42">
        <w:rPr>
          <w:rFonts w:asciiTheme="minorHAnsi" w:hAnsiTheme="minorHAnsi" w:cstheme="minorHAnsi"/>
          <w:color w:val="231F20"/>
          <w:sz w:val="26"/>
          <w:szCs w:val="26"/>
        </w:rPr>
        <w:t xml:space="preserve"> (Rapid Dress)</w:t>
      </w:r>
      <w:r w:rsidR="000C39B7" w:rsidRPr="00E36B42">
        <w:rPr>
          <w:rFonts w:asciiTheme="minorHAnsi" w:hAnsiTheme="minorHAnsi" w:cstheme="minorHAnsi"/>
          <w:color w:val="231F20"/>
          <w:sz w:val="26"/>
          <w:szCs w:val="26"/>
        </w:rPr>
        <w:t xml:space="preserve"> </w:t>
      </w:r>
      <w:r w:rsidR="006F525B" w:rsidRPr="00E36B42">
        <w:rPr>
          <w:rFonts w:asciiTheme="minorHAnsi" w:hAnsiTheme="minorHAnsi" w:cstheme="minorHAnsi"/>
          <w:color w:val="231F20"/>
          <w:sz w:val="26"/>
          <w:szCs w:val="26"/>
        </w:rPr>
        <w:t xml:space="preserve">— competitors are required to wear full NFPA-approved turnout gear including coat, pants, helmet (with skull cap), firefighting gloves, leather or rubber (steel toe/shank/shin guard) boots and </w:t>
      </w:r>
      <w:proofErr w:type="spellStart"/>
      <w:r w:rsidR="006F525B" w:rsidRPr="00E36B42">
        <w:rPr>
          <w:rFonts w:asciiTheme="minorHAnsi" w:hAnsiTheme="minorHAnsi" w:cstheme="minorHAnsi"/>
          <w:color w:val="231F20"/>
          <w:sz w:val="26"/>
          <w:szCs w:val="26"/>
        </w:rPr>
        <w:t>Nomex</w:t>
      </w:r>
      <w:proofErr w:type="spellEnd"/>
      <w:r w:rsidR="006F525B" w:rsidRPr="00E36B42">
        <w:rPr>
          <w:rFonts w:asciiTheme="minorHAnsi" w:hAnsiTheme="minorHAnsi" w:cstheme="minorHAnsi"/>
          <w:color w:val="231F20"/>
          <w:sz w:val="26"/>
          <w:szCs w:val="26"/>
        </w:rPr>
        <w:t xml:space="preserve"> hood. All department/school names must be removed/covered prior to the competition.</w:t>
      </w:r>
    </w:p>
    <w:p w:rsidR="00A06363" w:rsidRPr="00E36B42" w:rsidRDefault="005E34F3" w:rsidP="006F525B">
      <w:pPr>
        <w:pStyle w:val="ListParagraph"/>
        <w:widowControl w:val="0"/>
        <w:numPr>
          <w:ilvl w:val="0"/>
          <w:numId w:val="11"/>
        </w:numPr>
        <w:autoSpaceDE w:val="0"/>
        <w:autoSpaceDN w:val="0"/>
        <w:adjustRightInd w:val="0"/>
        <w:rPr>
          <w:rFonts w:asciiTheme="minorHAnsi" w:hAnsiTheme="minorHAnsi" w:cstheme="minorHAnsi"/>
          <w:color w:val="231F20"/>
          <w:sz w:val="26"/>
          <w:szCs w:val="26"/>
        </w:rPr>
      </w:pPr>
      <w:r w:rsidRPr="00E36B42">
        <w:rPr>
          <w:rFonts w:asciiTheme="minorHAnsi" w:hAnsiTheme="minorHAnsi" w:cstheme="minorHAnsi"/>
          <w:color w:val="231F20"/>
          <w:sz w:val="26"/>
          <w:szCs w:val="26"/>
        </w:rPr>
        <w:t xml:space="preserve">Timed </w:t>
      </w:r>
      <w:r w:rsidR="006F525B" w:rsidRPr="00E36B42">
        <w:rPr>
          <w:rFonts w:asciiTheme="minorHAnsi" w:hAnsiTheme="minorHAnsi" w:cstheme="minorHAnsi"/>
          <w:color w:val="231F20"/>
          <w:sz w:val="26"/>
          <w:szCs w:val="26"/>
        </w:rPr>
        <w:t>Equipment Carry</w:t>
      </w:r>
    </w:p>
    <w:p w:rsidR="00A06363" w:rsidRPr="00E36B42" w:rsidRDefault="00A06363" w:rsidP="006F525B">
      <w:pPr>
        <w:pStyle w:val="ListParagraph"/>
        <w:widowControl w:val="0"/>
        <w:numPr>
          <w:ilvl w:val="0"/>
          <w:numId w:val="11"/>
        </w:numPr>
        <w:autoSpaceDE w:val="0"/>
        <w:autoSpaceDN w:val="0"/>
        <w:adjustRightInd w:val="0"/>
        <w:rPr>
          <w:rFonts w:asciiTheme="minorHAnsi" w:hAnsiTheme="minorHAnsi" w:cstheme="minorHAnsi"/>
          <w:color w:val="231F20"/>
          <w:sz w:val="26"/>
          <w:szCs w:val="26"/>
        </w:rPr>
      </w:pPr>
      <w:r w:rsidRPr="00E36B42">
        <w:rPr>
          <w:rFonts w:asciiTheme="minorHAnsi" w:hAnsiTheme="minorHAnsi" w:cstheme="minorHAnsi"/>
          <w:color w:val="231F20"/>
          <w:sz w:val="26"/>
          <w:szCs w:val="26"/>
        </w:rPr>
        <w:t>Timed Ropes &amp; Knots</w:t>
      </w:r>
    </w:p>
    <w:p w:rsidR="00E62C70" w:rsidRPr="00E36B42" w:rsidRDefault="00A06363" w:rsidP="006F525B">
      <w:pPr>
        <w:pStyle w:val="ListParagraph"/>
        <w:widowControl w:val="0"/>
        <w:numPr>
          <w:ilvl w:val="0"/>
          <w:numId w:val="11"/>
        </w:numPr>
        <w:autoSpaceDE w:val="0"/>
        <w:autoSpaceDN w:val="0"/>
        <w:adjustRightInd w:val="0"/>
        <w:rPr>
          <w:rFonts w:asciiTheme="minorHAnsi" w:hAnsiTheme="minorHAnsi" w:cstheme="minorHAnsi"/>
          <w:color w:val="231F20"/>
          <w:sz w:val="26"/>
          <w:szCs w:val="26"/>
        </w:rPr>
      </w:pPr>
      <w:r w:rsidRPr="00E36B42">
        <w:rPr>
          <w:rFonts w:asciiTheme="minorHAnsi" w:hAnsiTheme="minorHAnsi" w:cstheme="minorHAnsi"/>
          <w:color w:val="231F20"/>
          <w:sz w:val="26"/>
          <w:szCs w:val="26"/>
        </w:rPr>
        <w:t xml:space="preserve">Timed </w:t>
      </w:r>
      <w:r w:rsidR="009F5352" w:rsidRPr="00E36B42">
        <w:rPr>
          <w:rFonts w:asciiTheme="minorHAnsi" w:hAnsiTheme="minorHAnsi" w:cstheme="minorHAnsi"/>
          <w:color w:val="231F20"/>
          <w:sz w:val="26"/>
          <w:szCs w:val="26"/>
        </w:rPr>
        <w:t>Tool</w:t>
      </w:r>
      <w:r w:rsidRPr="00E36B42">
        <w:rPr>
          <w:rFonts w:asciiTheme="minorHAnsi" w:hAnsiTheme="minorHAnsi" w:cstheme="minorHAnsi"/>
          <w:color w:val="231F20"/>
          <w:sz w:val="26"/>
          <w:szCs w:val="26"/>
        </w:rPr>
        <w:t xml:space="preserve"> Raise</w:t>
      </w:r>
    </w:p>
    <w:p w:rsidR="009F5352" w:rsidRPr="00E36B42" w:rsidRDefault="009F5352" w:rsidP="006F525B">
      <w:pPr>
        <w:pStyle w:val="ListParagraph"/>
        <w:widowControl w:val="0"/>
        <w:numPr>
          <w:ilvl w:val="0"/>
          <w:numId w:val="11"/>
        </w:numPr>
        <w:autoSpaceDE w:val="0"/>
        <w:autoSpaceDN w:val="0"/>
        <w:adjustRightInd w:val="0"/>
        <w:rPr>
          <w:rFonts w:asciiTheme="minorHAnsi" w:hAnsiTheme="minorHAnsi" w:cstheme="minorHAnsi"/>
          <w:color w:val="231F20"/>
          <w:sz w:val="26"/>
          <w:szCs w:val="26"/>
        </w:rPr>
      </w:pPr>
      <w:r w:rsidRPr="00E36B42">
        <w:rPr>
          <w:rFonts w:asciiTheme="minorHAnsi" w:hAnsiTheme="minorHAnsi" w:cstheme="minorHAnsi"/>
          <w:color w:val="231F20"/>
          <w:sz w:val="26"/>
          <w:szCs w:val="26"/>
        </w:rPr>
        <w:t>Timed Hose Drag</w:t>
      </w:r>
    </w:p>
    <w:p w:rsidR="00E36B42" w:rsidRPr="00E36B42" w:rsidRDefault="00E36B42" w:rsidP="009F5352">
      <w:pPr>
        <w:pStyle w:val="ListParagraph"/>
        <w:widowControl w:val="0"/>
        <w:autoSpaceDE w:val="0"/>
        <w:autoSpaceDN w:val="0"/>
        <w:adjustRightInd w:val="0"/>
        <w:rPr>
          <w:rFonts w:asciiTheme="minorHAnsi" w:hAnsiTheme="minorHAnsi" w:cstheme="minorHAnsi"/>
          <w:color w:val="231F20"/>
          <w:sz w:val="26"/>
          <w:szCs w:val="26"/>
        </w:rPr>
      </w:pPr>
    </w:p>
    <w:p w:rsidR="00366C97" w:rsidRPr="00E36B42" w:rsidRDefault="00CE556C" w:rsidP="00E36B42">
      <w:pPr>
        <w:pStyle w:val="ListParagraph"/>
        <w:widowControl w:val="0"/>
        <w:autoSpaceDE w:val="0"/>
        <w:autoSpaceDN w:val="0"/>
        <w:adjustRightInd w:val="0"/>
        <w:rPr>
          <w:rFonts w:asciiTheme="minorHAnsi" w:hAnsiTheme="minorHAnsi" w:cstheme="minorHAnsi"/>
          <w:color w:val="231F20"/>
          <w:sz w:val="26"/>
          <w:szCs w:val="26"/>
        </w:rPr>
      </w:pPr>
      <w:r w:rsidRPr="00E36B42">
        <w:rPr>
          <w:rFonts w:asciiTheme="minorHAnsi" w:hAnsiTheme="minorHAnsi" w:cstheme="minorHAnsi"/>
          <w:color w:val="231F20"/>
          <w:sz w:val="26"/>
          <w:szCs w:val="26"/>
        </w:rPr>
        <w:t>Other items may be selected from the Firefighter 1</w:t>
      </w:r>
      <w:r w:rsidR="00A06363" w:rsidRPr="00E36B42">
        <w:rPr>
          <w:rFonts w:asciiTheme="minorHAnsi" w:hAnsiTheme="minorHAnsi" w:cstheme="minorHAnsi"/>
          <w:color w:val="231F20"/>
          <w:sz w:val="26"/>
          <w:szCs w:val="26"/>
        </w:rPr>
        <w:t xml:space="preserve"> &amp; 2</w:t>
      </w:r>
      <w:r w:rsidRPr="00E36B42">
        <w:rPr>
          <w:rFonts w:asciiTheme="minorHAnsi" w:hAnsiTheme="minorHAnsi" w:cstheme="minorHAnsi"/>
          <w:color w:val="231F20"/>
          <w:sz w:val="26"/>
          <w:szCs w:val="26"/>
        </w:rPr>
        <w:t xml:space="preserve"> task list</w:t>
      </w:r>
      <w:r w:rsidR="00A06363" w:rsidRPr="00E36B42">
        <w:rPr>
          <w:rFonts w:asciiTheme="minorHAnsi" w:hAnsiTheme="minorHAnsi" w:cstheme="minorHAnsi"/>
          <w:color w:val="231F20"/>
          <w:sz w:val="26"/>
          <w:szCs w:val="26"/>
        </w:rPr>
        <w:t>s</w:t>
      </w:r>
      <w:r w:rsidRPr="00E36B42">
        <w:rPr>
          <w:rFonts w:asciiTheme="minorHAnsi" w:hAnsiTheme="minorHAnsi" w:cstheme="minorHAnsi"/>
          <w:color w:val="231F20"/>
          <w:sz w:val="26"/>
          <w:szCs w:val="26"/>
        </w:rPr>
        <w:t>.</w:t>
      </w:r>
    </w:p>
    <w:sectPr w:rsidR="00366C97" w:rsidRPr="00E36B42" w:rsidSect="00543C36">
      <w:pgSz w:w="12240" w:h="15840"/>
      <w:pgMar w:top="1440" w:right="1800" w:bottom="1440" w:left="16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572"/>
    <w:multiLevelType w:val="multilevel"/>
    <w:tmpl w:val="D83E7F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D6468F"/>
    <w:multiLevelType w:val="hybridMultilevel"/>
    <w:tmpl w:val="3E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732167"/>
    <w:multiLevelType w:val="hybridMultilevel"/>
    <w:tmpl w:val="262609F0"/>
    <w:lvl w:ilvl="0" w:tplc="4386EE60">
      <w:start w:val="1"/>
      <w:numFmt w:val="lowerLetter"/>
      <w:lvlText w:val="%1."/>
      <w:lvlJc w:val="left"/>
      <w:pPr>
        <w:tabs>
          <w:tab w:val="num" w:pos="734"/>
        </w:tabs>
        <w:ind w:left="734"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145C93"/>
    <w:multiLevelType w:val="hybridMultilevel"/>
    <w:tmpl w:val="CB82BD58"/>
    <w:lvl w:ilvl="0" w:tplc="4386EE60">
      <w:start w:val="1"/>
      <w:numFmt w:val="lowerLetter"/>
      <w:lvlText w:val="%1."/>
      <w:lvlJc w:val="left"/>
      <w:pPr>
        <w:tabs>
          <w:tab w:val="num" w:pos="734"/>
        </w:tabs>
        <w:ind w:left="734" w:hanging="360"/>
      </w:pPr>
      <w:rPr>
        <w:rFonts w:cs="Times New Roman" w:hint="default"/>
      </w:rPr>
    </w:lvl>
    <w:lvl w:ilvl="1" w:tplc="64FEEC50">
      <w:start w:val="1"/>
      <w:numFmt w:val="upperRoman"/>
      <w:lvlText w:val="%2."/>
      <w:lvlJc w:val="left"/>
      <w:pPr>
        <w:tabs>
          <w:tab w:val="num" w:pos="1814"/>
        </w:tabs>
        <w:ind w:left="1814" w:hanging="720"/>
      </w:pPr>
      <w:rPr>
        <w:rFonts w:cs="Times New Roman" w:hint="default"/>
      </w:rPr>
    </w:lvl>
    <w:lvl w:ilvl="2" w:tplc="0409001B" w:tentative="1">
      <w:start w:val="1"/>
      <w:numFmt w:val="lowerRoman"/>
      <w:lvlText w:val="%3."/>
      <w:lvlJc w:val="right"/>
      <w:pPr>
        <w:tabs>
          <w:tab w:val="num" w:pos="2174"/>
        </w:tabs>
        <w:ind w:left="2174" w:hanging="180"/>
      </w:pPr>
      <w:rPr>
        <w:rFonts w:cs="Times New Roman"/>
      </w:rPr>
    </w:lvl>
    <w:lvl w:ilvl="3" w:tplc="0409000F" w:tentative="1">
      <w:start w:val="1"/>
      <w:numFmt w:val="decimal"/>
      <w:lvlText w:val="%4."/>
      <w:lvlJc w:val="left"/>
      <w:pPr>
        <w:tabs>
          <w:tab w:val="num" w:pos="2894"/>
        </w:tabs>
        <w:ind w:left="2894" w:hanging="360"/>
      </w:pPr>
      <w:rPr>
        <w:rFonts w:cs="Times New Roman"/>
      </w:rPr>
    </w:lvl>
    <w:lvl w:ilvl="4" w:tplc="04090019" w:tentative="1">
      <w:start w:val="1"/>
      <w:numFmt w:val="lowerLetter"/>
      <w:lvlText w:val="%5."/>
      <w:lvlJc w:val="left"/>
      <w:pPr>
        <w:tabs>
          <w:tab w:val="num" w:pos="3614"/>
        </w:tabs>
        <w:ind w:left="3614" w:hanging="360"/>
      </w:pPr>
      <w:rPr>
        <w:rFonts w:cs="Times New Roman"/>
      </w:rPr>
    </w:lvl>
    <w:lvl w:ilvl="5" w:tplc="0409001B" w:tentative="1">
      <w:start w:val="1"/>
      <w:numFmt w:val="lowerRoman"/>
      <w:lvlText w:val="%6."/>
      <w:lvlJc w:val="right"/>
      <w:pPr>
        <w:tabs>
          <w:tab w:val="num" w:pos="4334"/>
        </w:tabs>
        <w:ind w:left="4334" w:hanging="180"/>
      </w:pPr>
      <w:rPr>
        <w:rFonts w:cs="Times New Roman"/>
      </w:rPr>
    </w:lvl>
    <w:lvl w:ilvl="6" w:tplc="0409000F" w:tentative="1">
      <w:start w:val="1"/>
      <w:numFmt w:val="decimal"/>
      <w:lvlText w:val="%7."/>
      <w:lvlJc w:val="left"/>
      <w:pPr>
        <w:tabs>
          <w:tab w:val="num" w:pos="5054"/>
        </w:tabs>
        <w:ind w:left="5054" w:hanging="360"/>
      </w:pPr>
      <w:rPr>
        <w:rFonts w:cs="Times New Roman"/>
      </w:rPr>
    </w:lvl>
    <w:lvl w:ilvl="7" w:tplc="04090019" w:tentative="1">
      <w:start w:val="1"/>
      <w:numFmt w:val="lowerLetter"/>
      <w:lvlText w:val="%8."/>
      <w:lvlJc w:val="left"/>
      <w:pPr>
        <w:tabs>
          <w:tab w:val="num" w:pos="5774"/>
        </w:tabs>
        <w:ind w:left="5774" w:hanging="360"/>
      </w:pPr>
      <w:rPr>
        <w:rFonts w:cs="Times New Roman"/>
      </w:rPr>
    </w:lvl>
    <w:lvl w:ilvl="8" w:tplc="0409001B" w:tentative="1">
      <w:start w:val="1"/>
      <w:numFmt w:val="lowerRoman"/>
      <w:lvlText w:val="%9."/>
      <w:lvlJc w:val="right"/>
      <w:pPr>
        <w:tabs>
          <w:tab w:val="num" w:pos="6494"/>
        </w:tabs>
        <w:ind w:left="6494" w:hanging="180"/>
      </w:pPr>
      <w:rPr>
        <w:rFonts w:cs="Times New Roman"/>
      </w:rPr>
    </w:lvl>
  </w:abstractNum>
  <w:abstractNum w:abstractNumId="4" w15:restartNumberingAfterBreak="0">
    <w:nsid w:val="315130C5"/>
    <w:multiLevelType w:val="hybridMultilevel"/>
    <w:tmpl w:val="A9FA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87709"/>
    <w:multiLevelType w:val="hybridMultilevel"/>
    <w:tmpl w:val="AD2A96D8"/>
    <w:lvl w:ilvl="0" w:tplc="E1B46CD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23CD5"/>
    <w:multiLevelType w:val="hybridMultilevel"/>
    <w:tmpl w:val="063803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D28146A"/>
    <w:multiLevelType w:val="multilevel"/>
    <w:tmpl w:val="AD2A96D8"/>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4D699C"/>
    <w:multiLevelType w:val="hybridMultilevel"/>
    <w:tmpl w:val="8D405BD4"/>
    <w:lvl w:ilvl="0" w:tplc="2CD2E946">
      <w:start w:val="1"/>
      <w:numFmt w:val="bullet"/>
      <w:lvlText w:val=""/>
      <w:lvlJc w:val="left"/>
      <w:pPr>
        <w:tabs>
          <w:tab w:val="num" w:pos="1800"/>
        </w:tabs>
        <w:ind w:left="180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BB2306"/>
    <w:multiLevelType w:val="hybridMultilevel"/>
    <w:tmpl w:val="B6D0E632"/>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AC41352"/>
    <w:multiLevelType w:val="hybridMultilevel"/>
    <w:tmpl w:val="D83E7F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0"/>
  </w:num>
  <w:num w:numId="4">
    <w:abstractNumId w:val="2"/>
  </w:num>
  <w:num w:numId="5">
    <w:abstractNumId w:val="6"/>
  </w:num>
  <w:num w:numId="6">
    <w:abstractNumId w:val="9"/>
  </w:num>
  <w:num w:numId="7">
    <w:abstractNumId w:val="5"/>
  </w:num>
  <w:num w:numId="8">
    <w:abstractNumId w:val="7"/>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87"/>
  <w:displayVerticalDrawingGridEvery w:val="2"/>
  <w:noPunctuationKerning/>
  <w:characterSpacingControl w:val="doNotCompress"/>
  <w:compat>
    <w:compatSetting w:name="compatibilityMode" w:uri="http://schemas.microsoft.com/office/word" w:val="12"/>
  </w:compat>
  <w:rsids>
    <w:rsidRoot w:val="008E3086"/>
    <w:rsid w:val="0000084C"/>
    <w:rsid w:val="00001B4E"/>
    <w:rsid w:val="00035C29"/>
    <w:rsid w:val="000C39B7"/>
    <w:rsid w:val="001377F0"/>
    <w:rsid w:val="00143F8C"/>
    <w:rsid w:val="00181EB1"/>
    <w:rsid w:val="001F63A9"/>
    <w:rsid w:val="001F750B"/>
    <w:rsid w:val="00243616"/>
    <w:rsid w:val="00261548"/>
    <w:rsid w:val="00270C61"/>
    <w:rsid w:val="0028231D"/>
    <w:rsid w:val="0030220C"/>
    <w:rsid w:val="0031569F"/>
    <w:rsid w:val="00332657"/>
    <w:rsid w:val="00366C97"/>
    <w:rsid w:val="00381731"/>
    <w:rsid w:val="003D7BCE"/>
    <w:rsid w:val="00427FAE"/>
    <w:rsid w:val="004410CE"/>
    <w:rsid w:val="00441691"/>
    <w:rsid w:val="004475ED"/>
    <w:rsid w:val="004A6DEC"/>
    <w:rsid w:val="004C43FE"/>
    <w:rsid w:val="004E6CD8"/>
    <w:rsid w:val="0052435F"/>
    <w:rsid w:val="00543C36"/>
    <w:rsid w:val="005E34F3"/>
    <w:rsid w:val="0060101A"/>
    <w:rsid w:val="00647499"/>
    <w:rsid w:val="00654EF5"/>
    <w:rsid w:val="006A529D"/>
    <w:rsid w:val="006D6ACD"/>
    <w:rsid w:val="006F3B45"/>
    <w:rsid w:val="006F525B"/>
    <w:rsid w:val="007174FF"/>
    <w:rsid w:val="00717FA2"/>
    <w:rsid w:val="00767EC8"/>
    <w:rsid w:val="007A1F37"/>
    <w:rsid w:val="007D6D0B"/>
    <w:rsid w:val="007F79CB"/>
    <w:rsid w:val="00835C64"/>
    <w:rsid w:val="00846888"/>
    <w:rsid w:val="008A5EA7"/>
    <w:rsid w:val="008B4F8D"/>
    <w:rsid w:val="008B56DC"/>
    <w:rsid w:val="008E3086"/>
    <w:rsid w:val="008F01CC"/>
    <w:rsid w:val="00942AFE"/>
    <w:rsid w:val="009B6ED5"/>
    <w:rsid w:val="009C58E0"/>
    <w:rsid w:val="009F5352"/>
    <w:rsid w:val="00A06363"/>
    <w:rsid w:val="00A37F95"/>
    <w:rsid w:val="00A40311"/>
    <w:rsid w:val="00A81BAC"/>
    <w:rsid w:val="00AB7F3D"/>
    <w:rsid w:val="00B55EEB"/>
    <w:rsid w:val="00B77393"/>
    <w:rsid w:val="00BA4A9C"/>
    <w:rsid w:val="00C2366D"/>
    <w:rsid w:val="00C51634"/>
    <w:rsid w:val="00C96D38"/>
    <w:rsid w:val="00CA184C"/>
    <w:rsid w:val="00CE556C"/>
    <w:rsid w:val="00CE6E67"/>
    <w:rsid w:val="00D068D6"/>
    <w:rsid w:val="00D6564C"/>
    <w:rsid w:val="00D670CF"/>
    <w:rsid w:val="00DB7BDF"/>
    <w:rsid w:val="00E22620"/>
    <w:rsid w:val="00E344E8"/>
    <w:rsid w:val="00E36B42"/>
    <w:rsid w:val="00E41B10"/>
    <w:rsid w:val="00E554A6"/>
    <w:rsid w:val="00E62C70"/>
    <w:rsid w:val="00E71DBE"/>
    <w:rsid w:val="00E7680A"/>
    <w:rsid w:val="00E813CB"/>
    <w:rsid w:val="00E9273B"/>
    <w:rsid w:val="00E979C1"/>
    <w:rsid w:val="00EA1E1D"/>
    <w:rsid w:val="00F42125"/>
    <w:rsid w:val="00F5674D"/>
    <w:rsid w:val="00F6025D"/>
    <w:rsid w:val="00F952AA"/>
    <w:rsid w:val="00FA77C8"/>
    <w:rsid w:val="00FB2E04"/>
    <w:rsid w:val="00FD3D8F"/>
    <w:rsid w:val="00FD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98EC9-7B57-46E6-809F-A5ECFEC7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7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43C36"/>
    <w:rPr>
      <w:color w:val="0000FF"/>
      <w:u w:val="single"/>
    </w:rPr>
  </w:style>
  <w:style w:type="paragraph" w:styleId="BalloonText">
    <w:name w:val="Balloon Text"/>
    <w:basedOn w:val="Normal"/>
    <w:link w:val="BalloonTextChar"/>
    <w:uiPriority w:val="99"/>
    <w:semiHidden/>
    <w:rsid w:val="00B55EEB"/>
    <w:rPr>
      <w:rFonts w:ascii="Tahoma" w:hAnsi="Tahoma" w:cs="Tahoma"/>
      <w:sz w:val="16"/>
      <w:szCs w:val="16"/>
    </w:rPr>
  </w:style>
  <w:style w:type="character" w:customStyle="1" w:styleId="BalloonTextChar">
    <w:name w:val="Balloon Text Char"/>
    <w:basedOn w:val="DefaultParagraphFont"/>
    <w:link w:val="BalloonText"/>
    <w:uiPriority w:val="99"/>
    <w:semiHidden/>
    <w:rsid w:val="000231A1"/>
    <w:rPr>
      <w:sz w:val="0"/>
      <w:szCs w:val="0"/>
    </w:rPr>
  </w:style>
  <w:style w:type="paragraph" w:styleId="ListParagraph">
    <w:name w:val="List Paragraph"/>
    <w:basedOn w:val="Normal"/>
    <w:uiPriority w:val="34"/>
    <w:qFormat/>
    <w:rsid w:val="006F5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2932</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AUTOMOTIVE</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dc:title>
  <dc:creator>gbarefoo</dc:creator>
  <cp:lastModifiedBy>Paul</cp:lastModifiedBy>
  <cp:revision>7</cp:revision>
  <cp:lastPrinted>2005-02-09T17:28:00Z</cp:lastPrinted>
  <dcterms:created xsi:type="dcterms:W3CDTF">2017-01-11T14:38:00Z</dcterms:created>
  <dcterms:modified xsi:type="dcterms:W3CDTF">2023-01-09T16:19:00Z</dcterms:modified>
</cp:coreProperties>
</file>